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28"/>
              </w:rPr>
              <w:t>[Your company name]</w:t>
            </w:r>
          </w:p>
          <w:p>
            <w:pPr>
              <w:spacing w:after="20"/>
            </w:pPr>
            <w:r>
              <w:rPr>
                <w:sz w:val="20"/>
              </w:rPr>
              <w:t>[Address line 1, city, state, PIN]</w:t>
            </w:r>
          </w:p>
          <w:p>
            <w:pPr>
              <w:spacing w:after="20"/>
            </w:pPr>
            <w:r>
              <w:rPr>
                <w:sz w:val="20"/>
              </w:rPr>
              <w:t>[Phone]  |  [Email]  |  [Website]</w:t>
            </w:r>
          </w:p>
          <w:p>
            <w:pPr>
              <w:spacing w:after="20"/>
            </w:pPr>
            <w:r>
              <w:rPr>
                <w:sz w:val="20"/>
              </w:rPr>
              <w:t>GSTIN: [your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State: [your state]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36"/>
              </w:rPr>
              <w:t>PROFORMA INVOICE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Proforma no.: PI/2026-27/001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Date: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Valid until: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Buyer's PO / reference: [PO no. and date]</w:t>
            </w:r>
          </w:p>
        </w:tc>
      </w:tr>
    </w:tbl>
    <w:p>
      <w:pPr>
        <w:spacing w:after="80" w:before="0"/>
        <w:jc w:val="center"/>
      </w:pPr>
      <w:r>
        <w:rPr>
          <w:b/>
          <w:i w:val="0"/>
          <w:color w:val="AA0000"/>
          <w:sz w:val="18"/>
        </w:rPr>
        <w:t>PROFORMA INVOICE: NOT A TAX INVOICE. NOT VALID FOR INPUT TAX CREDIT.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To (customer)</w:t>
            </w:r>
          </w:p>
          <w:p>
            <w:pPr>
              <w:spacing w:after="20"/>
            </w:pPr>
            <w:r>
              <w:rPr>
                <w:sz w:val="20"/>
              </w:rPr>
              <w:t>[Customer / company name]</w:t>
            </w:r>
          </w:p>
          <w:p>
            <w:pPr>
              <w:spacing w:after="20"/>
            </w:pPr>
            <w:r>
              <w:rPr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sz w:val="20"/>
              </w:rPr>
              <w:t>GSTIN: [customer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Contact: [name, phone, email]</w:t>
            </w:r>
          </w:p>
        </w:tc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Supply details</w:t>
            </w:r>
          </w:p>
          <w:p>
            <w:pPr>
              <w:spacing w:after="20"/>
            </w:pPr>
            <w:r>
              <w:rPr>
                <w:sz w:val="20"/>
              </w:rPr>
              <w:t>Place of supply: [state]</w:t>
            </w:r>
          </w:p>
          <w:p>
            <w:pPr>
              <w:spacing w:after="20"/>
            </w:pPr>
            <w:r>
              <w:rPr>
                <w:sz w:val="20"/>
              </w:rPr>
              <w:t>Delivery address: [if different from billing address]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"/>
        <w:gridCol w:w="2608"/>
        <w:gridCol w:w="850"/>
        <w:gridCol w:w="567"/>
        <w:gridCol w:w="623"/>
        <w:gridCol w:w="963"/>
        <w:gridCol w:w="680"/>
        <w:gridCol w:w="1190"/>
        <w:gridCol w:w="623"/>
        <w:gridCol w:w="1247"/>
      </w:tblGrid>
      <w:tr>
        <w:tc>
          <w:tcPr>
            <w:tcW w:type="dxa" w:w="51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2608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Description of goods / services</w:t>
            </w:r>
          </w:p>
        </w:tc>
        <w:tc>
          <w:tcPr>
            <w:tcW w:type="dxa" w:w="85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HSN / SAC</w:t>
            </w:r>
          </w:p>
        </w:tc>
        <w:tc>
          <w:tcPr>
            <w:tcW w:type="dxa" w:w="56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96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Rate (Rs)</w:t>
            </w:r>
          </w:p>
        </w:tc>
        <w:tc>
          <w:tcPr>
            <w:tcW w:type="dxa" w:w="68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Disc.</w:t>
            </w:r>
          </w:p>
        </w:tc>
        <w:tc>
          <w:tcPr>
            <w:tcW w:type="dxa" w:w="1191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Taxable value (Rs)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GST %</w:t>
            </w:r>
          </w:p>
        </w:tc>
        <w:tc>
          <w:tcPr>
            <w:tcW w:type="dxa" w:w="124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Amount (Rs)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762"/>
        <w:gridCol w:w="3515"/>
        <w:gridCol w:w="1587"/>
      </w:tblGrid>
      <w:tr>
        <w:tc>
          <w:tcPr>
            <w:tcW w:type="dxa" w:w="4762"/>
            <w:vMerge w:val="restart"/>
          </w:tcPr>
          <w:p>
            <w:pPr>
              <w:spacing w:after="20"/>
            </w:pPr>
            <w:r>
              <w:rPr>
                <w:b/>
                <w:sz w:val="20"/>
              </w:rPr>
              <w:t>Amount in words</w:t>
            </w:r>
          </w:p>
          <w:p>
            <w:pPr>
              <w:spacing w:after="20"/>
            </w:pPr>
            <w:r>
              <w:rPr>
                <w:sz w:val="20"/>
              </w:rPr>
              <w:t>Rupees [ ... ] only</w:t>
            </w:r>
          </w:p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Taxable value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CGST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SGST / UTGST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IGST @ ___ % (inter-state supply only)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Round off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TOTAL (Rs)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/>
          <w:i w:val="0"/>
        </w:rPr>
        <w:t>Terms and conditions</w:t>
      </w:r>
    </w:p>
    <w:p>
      <w:pPr>
        <w:spacing w:after="20" w:before="0"/>
      </w:pPr>
      <w:r>
        <w:rPr>
          <w:b w:val="0"/>
          <w:i w:val="0"/>
          <w:sz w:val="18"/>
        </w:rPr>
        <w:t>1. This proforma invoice is issued for advance payment / approval only. A tax invoice will be issued at the time of supply.</w:t>
      </w:r>
    </w:p>
    <w:p>
      <w:pPr>
        <w:spacing w:after="20" w:before="0"/>
      </w:pPr>
      <w:r>
        <w:rPr>
          <w:b w:val="0"/>
          <w:i w:val="0"/>
          <w:sz w:val="18"/>
        </w:rPr>
        <w:t>2. Payment: [for example 100% advance against this proforma invoice].</w:t>
      </w:r>
    </w:p>
    <w:p>
      <w:pPr>
        <w:spacing w:after="20" w:before="0"/>
      </w:pPr>
      <w:r>
        <w:rPr>
          <w:b w:val="0"/>
          <w:i w:val="0"/>
          <w:sz w:val="18"/>
        </w:rPr>
        <w:t>3. Dispatch / start of work: within [N] working days of receipt of payment.</w:t>
      </w:r>
    </w:p>
    <w:p>
      <w:pPr>
        <w:spacing w:after="20" w:before="0"/>
      </w:pPr>
      <w:r>
        <w:rPr>
          <w:b w:val="0"/>
          <w:i w:val="0"/>
          <w:sz w:val="18"/>
        </w:rPr>
        <w:t>4. GST will be charged at the rate in force on the date of the tax invoice.</w:t>
      </w:r>
    </w:p>
    <w:p>
      <w:pPr>
        <w:spacing w:after="20" w:before="0"/>
      </w:pPr>
      <w:r>
        <w:rPr>
          <w:b w:val="0"/>
          <w:i w:val="0"/>
          <w:sz w:val="18"/>
        </w:rPr>
        <w:t>5. Prices are valid until the date shown above.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18"/>
              </w:rPr>
              <w:t>Bank details</w:t>
            </w:r>
          </w:p>
          <w:p>
            <w:pPr>
              <w:spacing w:after="20"/>
            </w:pPr>
            <w:r>
              <w:rPr>
                <w:sz w:val="18"/>
              </w:rPr>
              <w:t>Account name: [ ]</w:t>
            </w:r>
          </w:p>
          <w:p>
            <w:pPr>
              <w:spacing w:after="20"/>
            </w:pPr>
            <w:r>
              <w:rPr>
                <w:sz w:val="18"/>
              </w:rPr>
              <w:t>Bank and branch: [ ]</w:t>
            </w:r>
          </w:p>
          <w:p>
            <w:pPr>
              <w:spacing w:after="20"/>
            </w:pPr>
            <w:r>
              <w:rPr>
                <w:sz w:val="18"/>
              </w:rPr>
              <w:t>Account no.: [ ]   IFSC: [ ]</w:t>
            </w:r>
          </w:p>
          <w:p>
            <w:pPr>
              <w:spacing w:after="20"/>
            </w:pPr>
            <w:r>
              <w:rPr>
                <w:sz w:val="18"/>
              </w:rPr>
              <w:t>UPI ID: [ 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For [Your company name]</w:t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  <w:t>Authorised signatory</w:t>
            </w:r>
          </w:p>
        </w:tc>
      </w:tr>
    </w:tbl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format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